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33" w:rsidRPr="00136C7D" w:rsidRDefault="002F3EB8" w:rsidP="007546A5">
      <w:pPr>
        <w:spacing w:line="340" w:lineRule="exact"/>
        <w:ind w:firstLineChars="100" w:firstLine="360"/>
        <w:jc w:val="right"/>
        <w:rPr>
          <w:rFonts w:ascii="HGS明朝B" w:eastAsia="HGS明朝B" w:hAnsi="ＭＳ Ｐゴシック" w:cs="ＭＳ Ｐゴシック"/>
          <w:color w:val="000000"/>
          <w:kern w:val="0"/>
          <w:sz w:val="28"/>
          <w:szCs w:val="28"/>
        </w:rPr>
      </w:pPr>
      <w:r w:rsidRPr="00D51D36">
        <w:rPr>
          <w:rFonts w:ascii="HGS明朝B" w:eastAsia="HGS明朝B" w:hAnsi="ＭＳ Ｐゴシック" w:cs="ＭＳ Ｐゴシック" w:hint="eastAsia"/>
          <w:color w:val="000000"/>
          <w:kern w:val="0"/>
          <w:sz w:val="36"/>
          <w:szCs w:val="36"/>
        </w:rPr>
        <w:t>須高地域診療情報提供書</w:t>
      </w:r>
      <w:r w:rsidR="00D1236E">
        <w:rPr>
          <w:rFonts w:ascii="HGS明朝B" w:eastAsia="HGS明朝B" w:hAnsi="ＭＳ Ｐゴシック" w:cs="ＭＳ Ｐゴシック" w:hint="eastAsia"/>
          <w:color w:val="000000"/>
          <w:kern w:val="0"/>
          <w:sz w:val="36"/>
          <w:szCs w:val="36"/>
        </w:rPr>
        <w:t xml:space="preserve">　</w:t>
      </w:r>
      <w:r w:rsidR="00136C7D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>（</w:t>
      </w:r>
      <w:sdt>
        <w:sdtPr>
          <w:rPr>
            <w:rFonts w:ascii="HGS明朝B" w:eastAsia="HGS明朝B" w:hAnsi="ＭＳ Ｐゴシック" w:cs="ＭＳ Ｐゴシック" w:hint="eastAsia"/>
            <w:color w:val="000000"/>
            <w:kern w:val="0"/>
            <w:sz w:val="28"/>
            <w:szCs w:val="28"/>
          </w:rPr>
          <w:id w:val="-204928609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EB5325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136C7D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 xml:space="preserve">訪問リハビリ　</w:t>
      </w:r>
      <w:sdt>
        <w:sdtPr>
          <w:rPr>
            <w:rFonts w:ascii="HGS明朝B" w:eastAsia="HGS明朝B" w:hAnsi="ＭＳ Ｐゴシック" w:cs="ＭＳ Ｐゴシック" w:hint="eastAsia"/>
            <w:color w:val="000000"/>
            <w:kern w:val="0"/>
            <w:sz w:val="28"/>
            <w:szCs w:val="28"/>
          </w:rPr>
          <w:id w:val="-4642819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F35E1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136C7D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>通所リハビリ）</w:t>
      </w:r>
    </w:p>
    <w:p w:rsidR="002E2A65" w:rsidRDefault="00136C7D" w:rsidP="002E2A65">
      <w:pPr>
        <w:spacing w:line="220" w:lineRule="exact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  <w:sectPr w:rsidR="002E2A65" w:rsidSect="000C1A91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16"/>
          <w:szCs w:val="16"/>
        </w:rPr>
        <w:t>＊該当する項目に、チェックをつけて下さい。</w:t>
      </w: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</w:t>
      </w:r>
    </w:p>
    <w:p w:rsidR="002E2A65" w:rsidRDefault="002F3EB8" w:rsidP="002E2A65">
      <w:pPr>
        <w:ind w:leftChars="500" w:left="1050" w:rightChars="476" w:right="1000" w:firstLineChars="100" w:firstLine="20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殿</w:t>
      </w:r>
      <w:r w:rsidR="002E2A65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</w:t>
      </w:r>
    </w:p>
    <w:p w:rsidR="002E2A65" w:rsidRPr="00136C7D" w:rsidRDefault="002E2A65" w:rsidP="002E2A65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年　　月　　日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</w:p>
    <w:p w:rsidR="002E2A65" w:rsidRPr="002E2A65" w:rsidRDefault="002E2A65" w:rsidP="002E2A65">
      <w:pPr>
        <w:ind w:rightChars="476" w:right="1000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  <w:sectPr w:rsidR="002E2A65" w:rsidRPr="002E2A65" w:rsidSect="002E2A65">
          <w:type w:val="continuous"/>
          <w:pgSz w:w="11906" w:h="16838"/>
          <w:pgMar w:top="567" w:right="1134" w:bottom="567" w:left="1134" w:header="851" w:footer="992" w:gutter="0"/>
          <w:cols w:num="2" w:space="425"/>
          <w:docGrid w:type="lines" w:linePitch="360"/>
        </w:sectPr>
      </w:pPr>
    </w:p>
    <w:p w:rsidR="002F3EB8" w:rsidRPr="00136C7D" w:rsidRDefault="002F3EB8" w:rsidP="002E2A65">
      <w:pPr>
        <w:ind w:rightChars="476" w:right="1000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（受領確認　医師</w:t>
      </w:r>
      <w:r w:rsidR="00136C7D"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印）</w:t>
      </w:r>
    </w:p>
    <w:p w:rsidR="002F3EB8" w:rsidRPr="00136C7D" w:rsidRDefault="002F3EB8" w:rsidP="00BB14AF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医療機関等の名</w:t>
      </w:r>
      <w:r w:rsid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BB14A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</w:t>
      </w:r>
    </w:p>
    <w:p w:rsidR="002F3EB8" w:rsidRDefault="002F3EB8" w:rsidP="00BB14AF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所在地</w:t>
      </w:r>
      <w:r w:rsid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BB14A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</w:t>
      </w:r>
    </w:p>
    <w:p w:rsidR="00136C7D" w:rsidRDefault="00136C7D" w:rsidP="00BB14AF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電　話　番　号：</w:t>
      </w:r>
      <w:r w:rsidR="00BB14A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</w:t>
      </w:r>
    </w:p>
    <w:p w:rsidR="00136C7D" w:rsidRPr="00136C7D" w:rsidRDefault="00136C7D" w:rsidP="00BB14AF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（Fax</w:t>
      </w:r>
      <w:r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  <w:t>）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BB14A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</w:t>
      </w:r>
    </w:p>
    <w:p w:rsidR="002F3EB8" w:rsidRDefault="002F3EB8" w:rsidP="00BB14AF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医　師　氏　名</w:t>
      </w:r>
      <w:r w:rsid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BB14A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4733E" w:rsidTr="00D1236E">
        <w:trPr>
          <w:trHeight w:val="14"/>
        </w:trPr>
        <w:tc>
          <w:tcPr>
            <w:tcW w:w="9634" w:type="dxa"/>
          </w:tcPr>
          <w:p w:rsidR="0084733E" w:rsidRPr="0084733E" w:rsidRDefault="0084733E" w:rsidP="00EB5325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 w:rsidRPr="0084733E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利用者氏名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：　　　　　　　　　　　　　　様　　　性別：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1515990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男性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5642214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女性</w:t>
            </w:r>
          </w:p>
          <w:p w:rsidR="0084733E" w:rsidRPr="0084733E" w:rsidRDefault="0084733E" w:rsidP="00EB5325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生年月日：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2445401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大正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832328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昭和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0247054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平成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8361526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令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和　　　　年　　月　　日　　　　歳</w:t>
            </w:r>
          </w:p>
          <w:p w:rsidR="0084733E" w:rsidRPr="0084733E" w:rsidRDefault="0084733E" w:rsidP="00EB5325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住　　所：　　　　　　　　　　　　　　　　　　　　　　　　電話番号</w:t>
            </w:r>
          </w:p>
        </w:tc>
      </w:tr>
      <w:tr w:rsidR="00136C7D" w:rsidTr="001E2C29">
        <w:trPr>
          <w:trHeight w:val="850"/>
        </w:trPr>
        <w:tc>
          <w:tcPr>
            <w:tcW w:w="9634" w:type="dxa"/>
          </w:tcPr>
          <w:p w:rsidR="00D1236E" w:rsidRPr="001E2C29" w:rsidRDefault="00136C7D" w:rsidP="00D1236E">
            <w:pPr>
              <w:widowControl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傷病名（生活活動の低下の原因となった傷病名）</w:t>
            </w:r>
          </w:p>
          <w:p w:rsidR="00D1236E" w:rsidRPr="00D31EF3" w:rsidRDefault="00D1236E" w:rsidP="00D1236E">
            <w:pPr>
              <w:widowControl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C7D" w:rsidTr="001E2C29">
        <w:trPr>
          <w:trHeight w:val="850"/>
        </w:trPr>
        <w:tc>
          <w:tcPr>
            <w:tcW w:w="9634" w:type="dxa"/>
          </w:tcPr>
          <w:p w:rsidR="00136C7D" w:rsidRPr="001E2C29" w:rsidRDefault="00136C7D" w:rsidP="00136C7D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既往及び合併症</w:t>
            </w:r>
          </w:p>
          <w:p w:rsidR="00136C7D" w:rsidRPr="00D1236E" w:rsidRDefault="00136C7D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C7D" w:rsidTr="001E2C29">
        <w:trPr>
          <w:trHeight w:val="850"/>
        </w:trPr>
        <w:tc>
          <w:tcPr>
            <w:tcW w:w="9634" w:type="dxa"/>
          </w:tcPr>
          <w:p w:rsidR="00136C7D" w:rsidRPr="001E2C29" w:rsidRDefault="001E2C29" w:rsidP="00136C7D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経過・現状</w:t>
            </w:r>
            <w:r w:rsidR="00136C7D"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と問題点</w:t>
            </w:r>
          </w:p>
          <w:p w:rsidR="00136C7D" w:rsidRPr="00D1236E" w:rsidRDefault="00136C7D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C7D" w:rsidTr="001E2C29">
        <w:trPr>
          <w:trHeight w:val="850"/>
        </w:trPr>
        <w:tc>
          <w:tcPr>
            <w:tcW w:w="9634" w:type="dxa"/>
          </w:tcPr>
          <w:p w:rsidR="00136C7D" w:rsidRPr="001E2C29" w:rsidRDefault="00136C7D" w:rsidP="00136C7D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投薬中の薬剤</w:t>
            </w:r>
          </w:p>
          <w:p w:rsidR="00136C7D" w:rsidRPr="00D1236E" w:rsidRDefault="00136C7D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36C7D" w:rsidTr="00D1236E">
        <w:trPr>
          <w:trHeight w:val="109"/>
        </w:trPr>
        <w:tc>
          <w:tcPr>
            <w:tcW w:w="9634" w:type="dxa"/>
          </w:tcPr>
          <w:p w:rsidR="000C1A91" w:rsidRDefault="000C1A91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リハビリテーション目的・指示内容</w:t>
            </w:r>
          </w:p>
          <w:p w:rsidR="000C1A91" w:rsidRPr="00513480" w:rsidRDefault="00E43C9F" w:rsidP="007767AC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4410272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身体機能の維持・向上</w:t>
            </w:r>
          </w:p>
          <w:p w:rsidR="001E2C29" w:rsidRPr="00513480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0327578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関節可動域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757587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筋力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3499045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バランス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713328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協調性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5907304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耐久性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3704160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座位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0164999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立位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4987260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歩行</w:t>
            </w:r>
            <w:r w:rsidR="001E2C29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3861856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手指機能</w:t>
            </w:r>
          </w:p>
          <w:p w:rsidR="000C1A91" w:rsidRPr="00513480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8489159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疼痛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1280712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感覚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3499093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嚥下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3342345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発語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3936243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その他：</w:t>
            </w:r>
          </w:p>
          <w:p w:rsidR="000C1A91" w:rsidRPr="00513480" w:rsidRDefault="00E43C9F" w:rsidP="007767AC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8946591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精神機能の維持・向上</w:t>
            </w:r>
          </w:p>
          <w:p w:rsidR="00522C2F" w:rsidRPr="00513480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7106834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認知症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289388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高次脳機能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6320907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情緒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8345261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活動性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7570265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注意力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3222033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知的低下　</w:t>
            </w:r>
          </w:p>
          <w:p w:rsidR="000C1A91" w:rsidRPr="00513480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1119402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その他：</w:t>
            </w:r>
          </w:p>
          <w:p w:rsidR="000C1A91" w:rsidRPr="00513480" w:rsidRDefault="00E43C9F" w:rsidP="007767AC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5284501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ＡＤＬ・活動能力の維持・改善</w:t>
            </w:r>
          </w:p>
          <w:p w:rsidR="00522C2F" w:rsidRPr="00513480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9740672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食事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0769757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更衣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5681547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入浴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8822947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トイレ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3103809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整容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487052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移動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0577432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コミュニケーション　</w:t>
            </w:r>
          </w:p>
          <w:p w:rsidR="000C1A91" w:rsidRDefault="00E43C9F" w:rsidP="007767AC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629825007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その他：　</w:t>
            </w:r>
            <w:r w:rsidR="000C1A91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</w:p>
          <w:p w:rsidR="00522C2F" w:rsidRDefault="00E43C9F" w:rsidP="007767AC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0538224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環境整備・社会参加</w:t>
            </w:r>
            <w:r w:rsidR="00522C2F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1E2C29" w:rsidRPr="00513480" w:rsidRDefault="00E43C9F" w:rsidP="001E2C29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9291067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住宅改修助言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3185803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福祉機器の調整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5436375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自助具の調整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451129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生活リズムの獲得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37631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社会的交流</w:t>
            </w:r>
          </w:p>
          <w:p w:rsidR="000C1A91" w:rsidRDefault="00E43C9F" w:rsidP="001E2C29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7604475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その他：　　</w:t>
            </w:r>
            <w:r w:rsidR="000C1A91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1A91" w:rsidTr="00D1236E">
        <w:trPr>
          <w:trHeight w:val="51"/>
        </w:trPr>
        <w:tc>
          <w:tcPr>
            <w:tcW w:w="9634" w:type="dxa"/>
          </w:tcPr>
          <w:p w:rsidR="000C1A91" w:rsidRDefault="000C1A91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リハビリテーションの中止基準・注意事項・運動負荷等の指示</w:t>
            </w:r>
          </w:p>
          <w:p w:rsidR="000C1A91" w:rsidRPr="00513480" w:rsidRDefault="00E43C9F" w:rsidP="00E845BF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  <w:u w:val="single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962691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血圧：　　　　　　　mmHg 以上　　　　　　　mmHg 以下　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7416383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安静度：</w:t>
            </w:r>
          </w:p>
          <w:p w:rsidR="000C1A91" w:rsidRPr="00513480" w:rsidRDefault="00E43C9F" w:rsidP="00E845BF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302265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3480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脈拍：　　　　　　　回／分以上　　　　　　　回／分以下　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5572411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3480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Spo2　　　　％以下</w:t>
            </w:r>
          </w:p>
          <w:p w:rsidR="000C1A91" w:rsidRPr="00513480" w:rsidRDefault="00E43C9F" w:rsidP="00E845BF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7944941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土肥・アンダーソンのリハビリ中止基準に準ずる</w:t>
            </w:r>
          </w:p>
          <w:p w:rsidR="000C1A91" w:rsidRPr="00513480" w:rsidRDefault="00E43C9F" w:rsidP="00E845BF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878932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食事制限の内容（ワーファリン食など）：</w:t>
            </w:r>
          </w:p>
          <w:p w:rsidR="000C1A91" w:rsidRPr="002F3EB8" w:rsidRDefault="00E43C9F" w:rsidP="00E845BF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3987302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その他留意点・禁忌：</w:t>
            </w:r>
          </w:p>
        </w:tc>
      </w:tr>
      <w:tr w:rsidR="000C1A91" w:rsidRPr="00513480" w:rsidTr="00D1236E">
        <w:trPr>
          <w:trHeight w:val="21"/>
        </w:trPr>
        <w:tc>
          <w:tcPr>
            <w:tcW w:w="9634" w:type="dxa"/>
          </w:tcPr>
          <w:p w:rsidR="000C1A91" w:rsidRPr="00513480" w:rsidRDefault="000C1A91" w:rsidP="005C7AA6">
            <w:pPr>
              <w:spacing w:line="36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入浴の中止基準</w:t>
            </w:r>
            <w:r w:rsidR="00513480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13480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6586058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B5325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血圧：　　　　　mmHg 以上　　　　　　mmHg 以下　</w:t>
            </w:r>
          </w:p>
          <w:p w:rsidR="000C1A91" w:rsidRPr="00513480" w:rsidRDefault="00E43C9F" w:rsidP="005C7AA6">
            <w:pPr>
              <w:spacing w:line="36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9159746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F35E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3480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脈拍：　　　　　回／分以上　　　　　回／分以下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9653845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13480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C1A91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体温：</w:t>
            </w:r>
          </w:p>
        </w:tc>
      </w:tr>
      <w:tr w:rsidR="000C1A91" w:rsidTr="00D1236E">
        <w:trPr>
          <w:trHeight w:val="21"/>
        </w:trPr>
        <w:tc>
          <w:tcPr>
            <w:tcW w:w="9634" w:type="dxa"/>
          </w:tcPr>
          <w:p w:rsidR="000C1A91" w:rsidRDefault="000C1A91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r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備考欄</w:t>
            </w:r>
          </w:p>
          <w:p w:rsidR="000C1A91" w:rsidRPr="00D31EF3" w:rsidRDefault="000C1A91" w:rsidP="00136C7D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2F3EB8" w:rsidRDefault="00BB14AF" w:rsidP="001B706B">
      <w:pPr>
        <w:spacing w:line="200" w:lineRule="exact"/>
        <w:jc w:val="right"/>
        <w:rPr>
          <w:sz w:val="12"/>
          <w:szCs w:val="12"/>
        </w:rPr>
      </w:pPr>
      <w:r w:rsidRPr="00BB14AF">
        <w:rPr>
          <w:rFonts w:hint="eastAsia"/>
          <w:sz w:val="12"/>
          <w:szCs w:val="12"/>
        </w:rPr>
        <w:t>須高地域リハビリテーション連絡会　2020.</w:t>
      </w:r>
      <w:r w:rsidR="00AF35E1">
        <w:rPr>
          <w:rFonts w:hint="eastAsia"/>
          <w:sz w:val="12"/>
          <w:szCs w:val="12"/>
        </w:rPr>
        <w:t>3</w:t>
      </w:r>
      <w:r w:rsidRPr="00BB14AF">
        <w:rPr>
          <w:rFonts w:hint="eastAsia"/>
          <w:sz w:val="12"/>
          <w:szCs w:val="12"/>
        </w:rPr>
        <w:t>作成</w:t>
      </w:r>
    </w:p>
    <w:p w:rsidR="000A5A2C" w:rsidRPr="00136C7D" w:rsidRDefault="00163D1D" w:rsidP="000A5A2C">
      <w:pPr>
        <w:spacing w:line="340" w:lineRule="exact"/>
        <w:ind w:firstLineChars="100" w:firstLine="210"/>
        <w:jc w:val="right"/>
        <w:rPr>
          <w:rFonts w:ascii="HGS明朝B" w:eastAsia="HGS明朝B" w:hAnsi="ＭＳ Ｐゴシック" w:cs="ＭＳ Ｐゴシック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F7B21" wp14:editId="204E3A62">
                <wp:simplePos x="0" y="0"/>
                <wp:positionH relativeFrom="margin">
                  <wp:posOffset>2984945</wp:posOffset>
                </wp:positionH>
                <wp:positionV relativeFrom="paragraph">
                  <wp:posOffset>161925</wp:posOffset>
                </wp:positionV>
                <wp:extent cx="3028208" cy="605641"/>
                <wp:effectExtent l="19050" t="38100" r="20320" b="23495"/>
                <wp:wrapNone/>
                <wp:docPr id="128" name="上矢印吹き出し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08" cy="605641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4831"/>
                            <a:gd name="adj4" fmla="val 71855"/>
                          </a:avLst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E6B" w:rsidRDefault="001A5ABE" w:rsidP="00AD3E6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訪問リハビリ用、通所リハビリ（</w:t>
                            </w:r>
                            <w:r w:rsidR="00AD3E6B"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デイケア）用か、チェック下さい</w:t>
                            </w:r>
                            <w:r w:rsidR="00AD3E6B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F7B21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27" o:spid="_x0000_s1026" type="#_x0000_t79" style="position:absolute;left:0;text-align:left;margin-left:235.05pt;margin-top:12.75pt;width:238.45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" adj="6079,9720,3203,10260" fillcolor="white [3212]" strokecolor="red" strokeweight="2.25pt">
                <v:fill opacity="39321f"/>
                <v:textbox>
                  <w:txbxContent>
                    <w:p w:rsidR="00AD3E6B" w:rsidRDefault="001A5ABE" w:rsidP="00AD3E6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訪問リハビリ用、通所リハビリ（</w:t>
                      </w:r>
                      <w:r w:rsidR="00AD3E6B" w:rsidRPr="003320F9">
                        <w:rPr>
                          <w:rFonts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デイケア）用か、チェック下さい</w:t>
                      </w:r>
                      <w:r w:rsidR="00AD3E6B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E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86025" wp14:editId="36D332DE">
                <wp:simplePos x="0" y="0"/>
                <wp:positionH relativeFrom="margin">
                  <wp:posOffset>106878</wp:posOffset>
                </wp:positionH>
                <wp:positionV relativeFrom="paragraph">
                  <wp:posOffset>-110053</wp:posOffset>
                </wp:positionV>
                <wp:extent cx="1911927" cy="760021"/>
                <wp:effectExtent l="0" t="0" r="12700" b="21590"/>
                <wp:wrapNone/>
                <wp:docPr id="2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7" cy="76002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E6B" w:rsidRDefault="00AD3E6B" w:rsidP="00AD3E6B">
                            <w:pPr>
                              <w:pStyle w:val="Web"/>
                              <w:spacing w:before="0" w:beforeAutospacing="0" w:after="0" w:afterAutospacing="0" w:line="240" w:lineRule="atLeas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86025" id="角丸四角形 1" o:spid="_x0000_s1027" style="position:absolute;left:0;text-align:left;margin-left:8.4pt;margin-top:-8.65pt;width:150.5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" fillcolor="white [3212]" strokecolor="red" strokeweight="1.5pt">
                <v:fill opacity="39321f"/>
                <v:stroke joinstyle="miter"/>
                <v:textbox>
                  <w:txbxContent>
                    <w:p w:rsidR="00AD3E6B" w:rsidRDefault="00AD3E6B" w:rsidP="00AD3E6B">
                      <w:pPr>
                        <w:pStyle w:val="Web"/>
                        <w:spacing w:before="0" w:beforeAutospacing="0" w:after="0" w:afterAutospacing="0" w:line="240" w:lineRule="atLeas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3E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6ED72" wp14:editId="33843A13">
                <wp:simplePos x="0" y="0"/>
                <wp:positionH relativeFrom="column">
                  <wp:posOffset>2933205</wp:posOffset>
                </wp:positionH>
                <wp:positionV relativeFrom="paragraph">
                  <wp:posOffset>-92693</wp:posOffset>
                </wp:positionV>
                <wp:extent cx="3003176" cy="342900"/>
                <wp:effectExtent l="0" t="0" r="26035" b="19050"/>
                <wp:wrapNone/>
                <wp:docPr id="4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176" cy="3429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oval w14:anchorId="1C0D3110" id="楕円 3" o:spid="_x0000_s1026" style="position:absolute;left:0;text-align:left;margin-left:230.95pt;margin-top:-7.3pt;width:236.4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" filled="f" strokecolor="red" strokeweight="2pt">
                <v:stroke joinstyle="miter"/>
              </v:oval>
            </w:pict>
          </mc:Fallback>
        </mc:AlternateContent>
      </w:r>
      <w:r w:rsidR="000A5A2C" w:rsidRPr="00D51D36">
        <w:rPr>
          <w:rFonts w:ascii="HGS明朝B" w:eastAsia="HGS明朝B" w:hAnsi="ＭＳ Ｐゴシック" w:cs="ＭＳ Ｐゴシック" w:hint="eastAsia"/>
          <w:color w:val="000000"/>
          <w:kern w:val="0"/>
          <w:sz w:val="36"/>
          <w:szCs w:val="36"/>
        </w:rPr>
        <w:t>須高地域診療情報提供書</w:t>
      </w:r>
      <w:r w:rsidR="000A5A2C">
        <w:rPr>
          <w:rFonts w:ascii="HGS明朝B" w:eastAsia="HGS明朝B" w:hAnsi="ＭＳ Ｐゴシック" w:cs="ＭＳ Ｐゴシック" w:hint="eastAsia"/>
          <w:color w:val="000000"/>
          <w:kern w:val="0"/>
          <w:sz w:val="36"/>
          <w:szCs w:val="36"/>
        </w:rPr>
        <w:t xml:space="preserve">　</w:t>
      </w:r>
      <w:r w:rsidR="000A5A2C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>（</w:t>
      </w:r>
      <w:sdt>
        <w:sdtPr>
          <w:rPr>
            <w:rFonts w:ascii="HGS明朝B" w:eastAsia="HGS明朝B" w:hAnsi="ＭＳ Ｐゴシック" w:cs="ＭＳ Ｐゴシック" w:hint="eastAsia"/>
            <w:color w:val="000000"/>
            <w:kern w:val="0"/>
            <w:sz w:val="28"/>
            <w:szCs w:val="28"/>
          </w:rPr>
          <w:id w:val="-1685116252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="00CD15F7">
            <w:rPr>
              <w:rFonts w:ascii="メイリオ" w:eastAsia="メイリオ" w:hAnsi="メイリオ" w:cs="ＭＳ Ｐゴシック" w:hint="eastAsia"/>
              <w:color w:val="000000"/>
              <w:kern w:val="0"/>
              <w:sz w:val="28"/>
              <w:szCs w:val="28"/>
            </w:rPr>
            <w:t>☑</w:t>
          </w:r>
        </w:sdtContent>
      </w:sdt>
      <w:r w:rsidR="000A5A2C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 xml:space="preserve">訪問リハビリ　</w:t>
      </w:r>
      <w:sdt>
        <w:sdtPr>
          <w:rPr>
            <w:rFonts w:ascii="HGS明朝B" w:eastAsia="HGS明朝B" w:hAnsi="ＭＳ Ｐゴシック" w:cs="ＭＳ Ｐゴシック" w:hint="eastAsia"/>
            <w:color w:val="000000"/>
            <w:kern w:val="0"/>
            <w:sz w:val="28"/>
            <w:szCs w:val="28"/>
          </w:rPr>
          <w:id w:val="65704350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D15F7">
            <w:rPr>
              <w:rFonts w:ascii="ＭＳ ゴシック" w:eastAsia="ＭＳ ゴシック" w:hAnsi="ＭＳ ゴシック" w:cs="ＭＳ Ｐゴシック" w:hint="eastAsia"/>
              <w:color w:val="000000"/>
              <w:kern w:val="0"/>
              <w:sz w:val="28"/>
              <w:szCs w:val="28"/>
            </w:rPr>
            <w:t>☐</w:t>
          </w:r>
        </w:sdtContent>
      </w:sdt>
      <w:r w:rsidR="000A5A2C" w:rsidRPr="00136C7D">
        <w:rPr>
          <w:rFonts w:ascii="HGS明朝B" w:eastAsia="HGS明朝B" w:hAnsi="ＭＳ Ｐゴシック" w:cs="ＭＳ Ｐゴシック" w:hint="eastAsia"/>
          <w:color w:val="000000"/>
          <w:kern w:val="0"/>
          <w:sz w:val="28"/>
          <w:szCs w:val="28"/>
        </w:rPr>
        <w:t>通所リハビリ）</w:t>
      </w:r>
    </w:p>
    <w:p w:rsidR="000A5A2C" w:rsidRPr="00136C7D" w:rsidRDefault="000A5A2C" w:rsidP="000A5A2C">
      <w:pPr>
        <w:spacing w:line="220" w:lineRule="exact"/>
        <w:jc w:val="right"/>
        <w:rPr>
          <w:rFonts w:ascii="HGS明朝B" w:eastAsia="HGS明朝B" w:hAnsi="ＭＳ Ｐゴシック" w:cs="ＭＳ Ｐゴシック"/>
          <w:color w:val="000000"/>
          <w:kern w:val="0"/>
          <w:sz w:val="16"/>
          <w:szCs w:val="16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16"/>
          <w:szCs w:val="16"/>
        </w:rPr>
        <w:t>＊該当する項目に、チェックをつけて下さい。</w:t>
      </w:r>
    </w:p>
    <w:p w:rsidR="000A5A2C" w:rsidRPr="00136C7D" w:rsidRDefault="000A5A2C" w:rsidP="000A5A2C">
      <w:pPr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 w:rsidR="00CD15F7" w:rsidRPr="00CD15F7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須高地域病院</w:t>
      </w: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殿</w:t>
      </w:r>
      <w:r w:rsidR="00E43C9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bookmarkStart w:id="0" w:name="_GoBack"/>
      <w:bookmarkEnd w:id="0"/>
      <w:r w:rsidR="00E43C9F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年　　月　　日</w:t>
      </w:r>
    </w:p>
    <w:p w:rsidR="000A5A2C" w:rsidRPr="00136C7D" w:rsidRDefault="000A5A2C" w:rsidP="000A5A2C">
      <w:pPr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（受領確認　医師　　　</w:t>
      </w:r>
      <w:r w:rsidR="00CD15F7" w:rsidRPr="00CD15F7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須坂　太郎</w:t>
      </w: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印）</w:t>
      </w:r>
    </w:p>
    <w:p w:rsidR="000A5A2C" w:rsidRPr="00136C7D" w:rsidRDefault="00AD3E6B" w:rsidP="000A5A2C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5A650" wp14:editId="0B654A4F">
                <wp:simplePos x="0" y="0"/>
                <wp:positionH relativeFrom="margin">
                  <wp:align>left</wp:align>
                </wp:positionH>
                <wp:positionV relativeFrom="paragraph">
                  <wp:posOffset>50313</wp:posOffset>
                </wp:positionV>
                <wp:extent cx="2493819" cy="760021"/>
                <wp:effectExtent l="19050" t="38100" r="20955" b="21590"/>
                <wp:wrapNone/>
                <wp:docPr id="6" name="上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9" cy="760021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4831"/>
                            <a:gd name="adj4" fmla="val 75146"/>
                          </a:avLst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E6B" w:rsidRPr="003320F9" w:rsidRDefault="00AD3E6B" w:rsidP="00AD3E6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宛先の施設名をご記入下さい。</w:t>
                            </w:r>
                          </w:p>
                          <w:p w:rsidR="00AD3E6B" w:rsidRPr="003320F9" w:rsidRDefault="00AD3E6B" w:rsidP="00AD3E6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＊受領先の医師がわかるようでしたら、併せてご記入下さい。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5A650" id="上矢印吹き出し 5" o:spid="_x0000_s1028" type="#_x0000_t79" style="position:absolute;left:0;text-align:left;margin-left:0;margin-top:3.95pt;width:196.35pt;height:59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" adj="5368,9154,3203,9977" fillcolor="white [3212]" strokecolor="red" strokeweight="2.25pt">
                <v:fill opacity="39321f"/>
                <v:textbox>
                  <w:txbxContent>
                    <w:p w:rsidR="00AD3E6B" w:rsidRPr="003320F9" w:rsidRDefault="00AD3E6B" w:rsidP="00AD3E6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 w:rsidRPr="003320F9">
                        <w:rPr>
                          <w:rFonts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宛先の施設名をご記入下さい。</w:t>
                      </w:r>
                    </w:p>
                    <w:p w:rsidR="00AD3E6B" w:rsidRPr="003320F9" w:rsidRDefault="00AD3E6B" w:rsidP="00AD3E6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 w:rsidRPr="003320F9">
                        <w:rPr>
                          <w:rFonts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　＊受領先の医師がわかるようでしたら、併せてご記入下さい。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2C"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医療機関等の名</w:t>
      </w:r>
      <w:r w:rsidR="000A5A2C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：　　</w:t>
      </w:r>
      <w:r w:rsidR="00CD15F7" w:rsidRPr="00D31EF3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須高地域　かかりつけ医</w:t>
      </w:r>
    </w:p>
    <w:p w:rsidR="000A5A2C" w:rsidRDefault="000A5A2C" w:rsidP="000A5A2C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所在地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：</w:t>
      </w:r>
      <w:r w:rsidR="00D31EF3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CD15F7" w:rsidRPr="00D31EF3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須坂市　須高　１１１</w:t>
      </w:r>
    </w:p>
    <w:p w:rsidR="000A5A2C" w:rsidRDefault="000A5A2C" w:rsidP="000A5A2C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電　話　番　号：　　　　　</w:t>
      </w:r>
      <w:r w:rsidR="00D31EF3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D31EF3" w:rsidRPr="00D31EF3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000-000-0000</w:t>
      </w:r>
    </w:p>
    <w:p w:rsidR="000A5A2C" w:rsidRPr="00136C7D" w:rsidRDefault="000A5A2C" w:rsidP="000A5A2C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>（Fax</w:t>
      </w:r>
      <w:r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  <w:t>）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：　　　　　　　</w:t>
      </w:r>
      <w:r w:rsidR="00D31EF3" w:rsidRPr="00D31EF3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111-111-1111</w:t>
      </w:r>
    </w:p>
    <w:p w:rsidR="000A5A2C" w:rsidRDefault="000A5A2C" w:rsidP="000A5A2C">
      <w:pPr>
        <w:wordWrap w:val="0"/>
        <w:jc w:val="right"/>
        <w:rPr>
          <w:rFonts w:ascii="HGS明朝B" w:eastAsia="HGS明朝B" w:hAnsi="ＭＳ Ｐゴシック" w:cs="ＭＳ Ｐゴシック"/>
          <w:color w:val="000000"/>
          <w:kern w:val="0"/>
          <w:sz w:val="20"/>
          <w:szCs w:val="20"/>
        </w:rPr>
      </w:pPr>
      <w:r w:rsidRPr="00136C7D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医　師　氏　名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：　　</w:t>
      </w:r>
      <w:r w:rsidR="00D31EF3"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　</w:t>
      </w:r>
      <w:r w:rsidR="00D31EF3" w:rsidRPr="00D31EF3">
        <w:rPr>
          <w:rFonts w:ascii="HGS明朝B" w:eastAsia="HGS明朝B" w:hAnsi="ＭＳ Ｐゴシック" w:cs="ＭＳ Ｐゴシック" w:hint="eastAsia"/>
          <w:b/>
          <w:color w:val="0070C0"/>
          <w:kern w:val="0"/>
          <w:sz w:val="20"/>
          <w:szCs w:val="20"/>
        </w:rPr>
        <w:t>高山　次郎</w:t>
      </w:r>
      <w:r>
        <w:rPr>
          <w:rFonts w:ascii="HGS明朝B" w:eastAsia="HGS明朝B" w:hAnsi="ＭＳ Ｐゴシック" w:cs="ＭＳ Ｐゴシック" w:hint="eastAsia"/>
          <w:color w:val="000000"/>
          <w:kern w:val="0"/>
          <w:sz w:val="20"/>
          <w:szCs w:val="20"/>
        </w:rPr>
        <w:t xml:space="preserve">　　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A5A2C" w:rsidTr="00761B71">
        <w:trPr>
          <w:trHeight w:val="14"/>
        </w:trPr>
        <w:tc>
          <w:tcPr>
            <w:tcW w:w="9634" w:type="dxa"/>
          </w:tcPr>
          <w:p w:rsidR="000A5A2C" w:rsidRPr="0084733E" w:rsidRDefault="00330D90" w:rsidP="00761B71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B328BA" wp14:editId="368BBD18">
                      <wp:simplePos x="0" y="0"/>
                      <wp:positionH relativeFrom="column">
                        <wp:posOffset>3280979</wp:posOffset>
                      </wp:positionH>
                      <wp:positionV relativeFrom="paragraph">
                        <wp:posOffset>-185420</wp:posOffset>
                      </wp:positionV>
                      <wp:extent cx="2660015" cy="486888"/>
                      <wp:effectExtent l="19050" t="38100" r="26035" b="27940"/>
                      <wp:wrapNone/>
                      <wp:docPr id="129" name="上矢印吹き出し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015" cy="486888"/>
                              </a:xfrm>
                              <a:prstGeom prst="upArrowCallout">
                                <a:avLst>
                                  <a:gd name="adj1" fmla="val 25000"/>
                                  <a:gd name="adj2" fmla="val 21962"/>
                                  <a:gd name="adj3" fmla="val 14831"/>
                                  <a:gd name="adj4" fmla="val 66055"/>
                                </a:avLst>
                              </a:prstGeom>
                              <a:solidFill>
                                <a:schemeClr val="bg1">
                                  <a:alpha val="6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E6B" w:rsidRPr="003320F9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貴施設の情報を記入、ご捺印下さい。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328BA" id="上矢印吹き出し 128" o:spid="_x0000_s1029" type="#_x0000_t79" style="position:absolute;left:0;text-align:left;margin-left:258.35pt;margin-top:-14.6pt;width:209.45pt;height:3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" adj="7332,9932,3203,10306" fillcolor="white [3212]" strokecolor="red" strokeweight="2.25pt">
                      <v:fill opacity="39321f"/>
                      <v:textbox>
                        <w:txbxContent>
                          <w:p w:rsidR="00AD3E6B" w:rsidRPr="003320F9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貴施設の情報を記入、ご捺印下さい。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A2C" w:rsidRPr="0084733E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利用者氏名</w:t>
            </w:r>
            <w:r w:rsidR="000A5A2C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：</w:t>
            </w:r>
            <w:r w:rsidR="00D31EF3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小布施　花子</w:t>
            </w:r>
            <w:r w:rsidR="000A5A2C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様　　　性別：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0802543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男性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2630376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女性</w:t>
            </w:r>
          </w:p>
          <w:p w:rsidR="000A5A2C" w:rsidRPr="0084733E" w:rsidRDefault="000A5A2C" w:rsidP="00761B71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生年月日：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6061574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大正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851684660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31EF3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昭和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657725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平成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805404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令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和　　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15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年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１</w:t>
            </w:r>
            <w:r w:rsidR="00D31EF3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月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１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日　　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79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歳</w:t>
            </w:r>
          </w:p>
          <w:p w:rsidR="000A5A2C" w:rsidRPr="0084733E" w:rsidRDefault="000A5A2C" w:rsidP="00D31EF3">
            <w:pPr>
              <w:widowControl/>
              <w:spacing w:line="400" w:lineRule="exac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住　　所：</w:t>
            </w:r>
            <w:r w:rsidR="00D31EF3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＊＊市　＊＊　　１１１</w:t>
            </w: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　　電話番号</w:t>
            </w:r>
            <w:r w:rsidR="00D31EF3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： </w:t>
            </w:r>
            <w:r w:rsidR="00D31EF3"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＊＊＊－＊＊＊－＊＊＊＊</w:t>
            </w:r>
          </w:p>
        </w:tc>
      </w:tr>
      <w:tr w:rsidR="000A5A2C" w:rsidTr="00761B71">
        <w:trPr>
          <w:trHeight w:val="850"/>
        </w:trPr>
        <w:tc>
          <w:tcPr>
            <w:tcW w:w="9634" w:type="dxa"/>
          </w:tcPr>
          <w:p w:rsidR="000A5A2C" w:rsidRPr="001E2C29" w:rsidRDefault="000A5A2C" w:rsidP="00761B71">
            <w:pPr>
              <w:widowControl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傷病名（生活活動の低下の原因となった傷病名）</w:t>
            </w:r>
          </w:p>
          <w:p w:rsidR="000A5A2C" w:rsidRPr="00D31EF3" w:rsidRDefault="00D31EF3" w:rsidP="00761B71">
            <w:pPr>
              <w:widowControl/>
              <w:rPr>
                <w:rFonts w:ascii="HGS明朝B" w:eastAsia="HGS明朝B" w:hAnsi="ＭＳ Ｐゴシック" w:cs="ＭＳ Ｐゴシック"/>
                <w:b/>
                <w:color w:val="000000"/>
                <w:kern w:val="0"/>
                <w:sz w:val="22"/>
              </w:rPr>
            </w:pPr>
            <w:r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右大腿骨転子部骨折術後、脳梗塞後遺症</w:t>
            </w:r>
          </w:p>
        </w:tc>
      </w:tr>
      <w:tr w:rsidR="000A5A2C" w:rsidTr="00761B71">
        <w:trPr>
          <w:trHeight w:val="850"/>
        </w:trPr>
        <w:tc>
          <w:tcPr>
            <w:tcW w:w="9634" w:type="dxa"/>
          </w:tcPr>
          <w:p w:rsidR="000A5A2C" w:rsidRPr="001E2C29" w:rsidRDefault="000A5A2C" w:rsidP="00761B71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既往及び合併症</w:t>
            </w:r>
          </w:p>
          <w:p w:rsidR="000A5A2C" w:rsidRPr="00D31EF3" w:rsidRDefault="00D31EF3" w:rsidP="00761B71">
            <w:pPr>
              <w:jc w:val="left"/>
              <w:rPr>
                <w:rFonts w:ascii="HGS明朝B" w:eastAsia="HGS明朝B" w:hAnsi="ＭＳ Ｐゴシック" w:cs="ＭＳ Ｐゴシック"/>
                <w:b/>
                <w:color w:val="000000"/>
                <w:kern w:val="0"/>
                <w:sz w:val="22"/>
              </w:rPr>
            </w:pPr>
            <w:r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高血圧、糖尿病</w:t>
            </w:r>
          </w:p>
        </w:tc>
      </w:tr>
      <w:tr w:rsidR="000A5A2C" w:rsidTr="00761B71">
        <w:trPr>
          <w:trHeight w:val="850"/>
        </w:trPr>
        <w:tc>
          <w:tcPr>
            <w:tcW w:w="9634" w:type="dxa"/>
          </w:tcPr>
          <w:p w:rsidR="000A5A2C" w:rsidRPr="001E2C29" w:rsidRDefault="000A5A2C" w:rsidP="00761B71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経過・現状</w:t>
            </w: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と問題点</w:t>
            </w:r>
          </w:p>
          <w:p w:rsidR="000A5A2C" w:rsidRPr="00D31EF3" w:rsidRDefault="00D31EF3" w:rsidP="00761B71">
            <w:pPr>
              <w:jc w:val="left"/>
              <w:rPr>
                <w:rFonts w:ascii="HGS明朝B" w:eastAsia="HGS明朝B" w:hAnsi="ＭＳ Ｐゴシック" w:cs="ＭＳ Ｐゴシック"/>
                <w:b/>
                <w:color w:val="000000"/>
                <w:kern w:val="0"/>
                <w:sz w:val="22"/>
              </w:rPr>
            </w:pPr>
            <w:r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＊＊年＊＊月に転倒。手術施行。＊＊年＊＊月に脳梗塞後遺症を発症。現在、杖</w:t>
            </w:r>
            <w:r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歩行。</w:t>
            </w:r>
          </w:p>
        </w:tc>
      </w:tr>
      <w:tr w:rsidR="000A5A2C" w:rsidTr="00761B71">
        <w:trPr>
          <w:trHeight w:val="850"/>
        </w:trPr>
        <w:tc>
          <w:tcPr>
            <w:tcW w:w="9634" w:type="dxa"/>
          </w:tcPr>
          <w:p w:rsidR="000A5A2C" w:rsidRPr="001E2C29" w:rsidRDefault="000A5A2C" w:rsidP="00761B71">
            <w:pPr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1E2C29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投薬中の薬剤</w:t>
            </w:r>
          </w:p>
          <w:p w:rsidR="000A5A2C" w:rsidRPr="00D31EF3" w:rsidRDefault="00D31EF3" w:rsidP="00761B71">
            <w:pPr>
              <w:jc w:val="left"/>
              <w:rPr>
                <w:rFonts w:ascii="HGS明朝B" w:eastAsia="HGS明朝B" w:hAnsi="ＭＳ Ｐゴシック" w:cs="ＭＳ Ｐゴシック"/>
                <w:b/>
                <w:color w:val="000000"/>
                <w:kern w:val="0"/>
                <w:sz w:val="22"/>
              </w:rPr>
            </w:pPr>
            <w:r w:rsidRPr="00D31EF3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ワーファリン、カロナール</w:t>
            </w:r>
          </w:p>
        </w:tc>
      </w:tr>
      <w:tr w:rsidR="000A5A2C" w:rsidTr="00AD3E6B">
        <w:tblPrEx>
          <w:tblCellMar>
            <w:left w:w="99" w:type="dxa"/>
            <w:right w:w="99" w:type="dxa"/>
          </w:tblCellMar>
        </w:tblPrEx>
        <w:trPr>
          <w:trHeight w:val="109"/>
        </w:trPr>
        <w:tc>
          <w:tcPr>
            <w:tcW w:w="9634" w:type="dxa"/>
          </w:tcPr>
          <w:p w:rsidR="000A5A2C" w:rsidRDefault="00163D1D" w:rsidP="00761B71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0559FC" wp14:editId="76BBF855">
                      <wp:simplePos x="0" y="0"/>
                      <wp:positionH relativeFrom="column">
                        <wp:posOffset>2420208</wp:posOffset>
                      </wp:positionH>
                      <wp:positionV relativeFrom="paragraph">
                        <wp:posOffset>92702</wp:posOffset>
                      </wp:positionV>
                      <wp:extent cx="2446020" cy="273050"/>
                      <wp:effectExtent l="38100" t="19050" r="11430" b="12700"/>
                      <wp:wrapNone/>
                      <wp:docPr id="5" name="左矢印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020" cy="27305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93202"/>
                                </a:avLst>
                              </a:prstGeom>
                              <a:solidFill>
                                <a:schemeClr val="bg1">
                                  <a:alpha val="6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E6B" w:rsidRPr="003320F9" w:rsidRDefault="00AD3E6B" w:rsidP="00163D1D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必要な項目にチェック下さい。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559FC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左矢印吹き出し 4" o:spid="_x0000_s1030" type="#_x0000_t77" style="position:absolute;margin-left:190.55pt;margin-top:7.3pt;width:192.6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" adj="1468,,603" fillcolor="white [3212]" strokecolor="red" strokeweight="2.25pt">
                      <v:fill opacity="39321f"/>
                      <v:textbox>
                        <w:txbxContent>
                          <w:p w:rsidR="00AD3E6B" w:rsidRPr="003320F9" w:rsidRDefault="00AD3E6B" w:rsidP="00163D1D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必要な項目にチェック下さい。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A2C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リハビリテーション目的・指示内容</w:t>
            </w:r>
          </w:p>
          <w:p w:rsidR="000A5A2C" w:rsidRPr="00513480" w:rsidRDefault="00E43C9F" w:rsidP="00761B71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721667937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B6F3E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身体機能の維持・向上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08042710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31EF3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関節可動域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523826331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31EF3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筋力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2017520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バランス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9771116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協調性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5904342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耐久性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747162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座位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229984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立位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686520106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31EF3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歩行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7347726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手指機能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0693373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疼痛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9103154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感覚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868185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嚥下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0120590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発語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1439205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その他：</w:t>
            </w:r>
            <w:r w:rsidR="00AF35E1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F35E1" w:rsidRPr="00AF35E1">
              <w:rPr>
                <w:rFonts w:ascii="HGS明朝B" w:eastAsia="HGS明朝B" w:hAnsi="ＭＳ Ｐゴシック" w:cs="ＭＳ Ｐゴシック" w:hint="eastAsia"/>
                <w:color w:val="0070C0"/>
                <w:kern w:val="0"/>
                <w:sz w:val="20"/>
                <w:szCs w:val="20"/>
              </w:rPr>
              <w:t>記入例　運動指導</w:t>
            </w:r>
          </w:p>
          <w:p w:rsidR="000A5A2C" w:rsidRPr="00513480" w:rsidRDefault="00E43C9F" w:rsidP="00761B71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415747535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B6F3E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精神機能の維持・向上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935724337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B6F3E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認知症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146045986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B6F3E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0"/>
                    <w:szCs w:val="20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高次脳機能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8865541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情緒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20923456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活動性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947661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B300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注意力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834111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知的低下　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5969131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その他：</w:t>
            </w:r>
            <w:r w:rsidR="00DB6F3E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B6F3E" w:rsidRPr="00DB6F3E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記入例　記銘力</w:t>
            </w:r>
            <w:r w:rsidR="00DB6F3E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 xml:space="preserve">　など</w:t>
            </w:r>
          </w:p>
          <w:p w:rsidR="000A5A2C" w:rsidRPr="00513480" w:rsidRDefault="00E43C9F" w:rsidP="00761B71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7254041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ＡＤＬ・活動能力の維持・改善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8879929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食事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9644219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更衣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206111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入浴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5137646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トイレ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407245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整容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459812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移動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922151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コミュニケーション　</w:t>
            </w:r>
          </w:p>
          <w:p w:rsidR="000A5A2C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7023668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その他：　</w:t>
            </w:r>
            <w:r w:rsidR="00DB6F3E" w:rsidRPr="00DB6F3E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記入例　家事動作</w:t>
            </w:r>
            <w:r w:rsidR="000A5A2C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B6F3E" w:rsidRPr="00DB6F3E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など</w:t>
            </w:r>
          </w:p>
          <w:p w:rsidR="000A5A2C" w:rsidRDefault="00E43C9F" w:rsidP="00761B71">
            <w:pPr>
              <w:spacing w:line="32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7008215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環境整備・社会参加</w:t>
            </w:r>
            <w:r w:rsidR="000A5A2C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0A5A2C" w:rsidRPr="00513480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5660995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住宅改修助言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768983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福祉機器の調整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652932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自助具の調整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12523159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生活リズムの獲得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21161244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社会的交流</w:t>
            </w:r>
          </w:p>
          <w:p w:rsidR="000A5A2C" w:rsidRDefault="00E43C9F" w:rsidP="00761B71">
            <w:pPr>
              <w:spacing w:line="320" w:lineRule="exact"/>
              <w:ind w:firstLineChars="200" w:firstLine="400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 w:val="20"/>
                  <w:szCs w:val="20"/>
                </w:rPr>
                <w:id w:val="-1092926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B6F3E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その他：　</w:t>
            </w:r>
            <w:r w:rsidR="00DB6F3E" w:rsidRPr="00DB6F3E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0"/>
                <w:szCs w:val="20"/>
              </w:rPr>
              <w:t>記入例　介護指導　　など</w:t>
            </w:r>
          </w:p>
        </w:tc>
      </w:tr>
      <w:tr w:rsidR="000A5A2C" w:rsidTr="00761B71">
        <w:trPr>
          <w:trHeight w:val="51"/>
        </w:trPr>
        <w:tc>
          <w:tcPr>
            <w:tcW w:w="9634" w:type="dxa"/>
          </w:tcPr>
          <w:p w:rsidR="000A5A2C" w:rsidRDefault="0064046D" w:rsidP="00761B71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185D4F" wp14:editId="79CA68CA">
                      <wp:simplePos x="0" y="0"/>
                      <wp:positionH relativeFrom="column">
                        <wp:posOffset>2610535</wp:posOffset>
                      </wp:positionH>
                      <wp:positionV relativeFrom="paragraph">
                        <wp:posOffset>-415646</wp:posOffset>
                      </wp:positionV>
                      <wp:extent cx="3336290" cy="1590675"/>
                      <wp:effectExtent l="38100" t="19050" r="16510" b="28575"/>
                      <wp:wrapNone/>
                      <wp:docPr id="125" name="左矢印吹き出し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6290" cy="1590675"/>
                              </a:xfrm>
                              <a:prstGeom prst="leftArrowCallout">
                                <a:avLst>
                                  <a:gd name="adj1" fmla="val 20009"/>
                                  <a:gd name="adj2" fmla="val 25000"/>
                                  <a:gd name="adj3" fmla="val 15670"/>
                                  <a:gd name="adj4" fmla="val 89440"/>
                                </a:avLst>
                              </a:prstGeom>
                              <a:solidFill>
                                <a:schemeClr val="bg1">
                                  <a:alpha val="8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E6B" w:rsidRPr="003320F9" w:rsidRDefault="00AD3E6B" w:rsidP="003B3006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</w:pPr>
                                  <w:r w:rsidRPr="003320F9">
                                    <w:rPr>
                                      <w:rFonts w:ascii="ＭＳ ゴシック" w:eastAsia="ＭＳ ゴシック" w:hAnsi="ＭＳ ゴシック"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リハビリを実施するにあたり、先生方からの指示が、</w:t>
                                  </w: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  <w:t>必ず必要</w:t>
                                  </w: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となります。</w:t>
                                  </w:r>
                                </w:p>
                                <w:p w:rsidR="00AD3E6B" w:rsidRPr="003320F9" w:rsidRDefault="00AD3E6B" w:rsidP="003B3006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必要な項目（１つ以上）にチェック、及びご記入のほど、宜しくお願い致します。</w:t>
                                  </w:r>
                                </w:p>
                                <w:p w:rsidR="00AD3E6B" w:rsidRPr="003320F9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AD3E6B" w:rsidRPr="003320F9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●特記すべき項目がない場合、土肥・ｱﾝﾀﾞｰｿﾝの中止基準にチェック下さい。</w:t>
                                  </w:r>
                                </w:p>
                                <w:p w:rsidR="00AD3E6B" w:rsidRPr="003320F9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3320F9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　（土肥・ｱﾝﾀﾞｰｿﾝのリハビリ中止基準に関しては、資料１をご参照ください。）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5D4F" id="左矢印吹き出し 124" o:spid="_x0000_s1031" type="#_x0000_t77" style="position:absolute;margin-left:205.55pt;margin-top:-32.75pt;width:262.7pt;height:1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" adj="2281,,1614,8639" fillcolor="white [3212]" strokecolor="red" strokeweight="2.25pt">
                      <v:fill opacity="52428f"/>
                      <v:textbox>
                        <w:txbxContent>
                          <w:p w:rsidR="00AD3E6B" w:rsidRPr="003320F9" w:rsidRDefault="00AD3E6B" w:rsidP="003B3006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320F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リハビリを実施するにあたり、先生方からの指示が、</w:t>
                            </w: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必ず必要</w:t>
                            </w: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となります。</w:t>
                            </w:r>
                          </w:p>
                          <w:p w:rsidR="00AD3E6B" w:rsidRPr="003320F9" w:rsidRDefault="00AD3E6B" w:rsidP="003B3006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必要な項目（１つ以上）にチェック、及びご記入のほど、宜しくお願い致します。</w:t>
                            </w:r>
                          </w:p>
                          <w:p w:rsidR="00AD3E6B" w:rsidRPr="003320F9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AD3E6B" w:rsidRPr="003320F9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●特記すべき項目がない場合、土肥・ｱﾝﾀﾞｰｿﾝの中止基準にチェック下さい。</w:t>
                            </w:r>
                          </w:p>
                          <w:p w:rsidR="00AD3E6B" w:rsidRPr="003320F9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3320F9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（土肥・ｱﾝﾀﾞｰｿﾝのリハビリ中止基準に関しては、資料１をご参照ください。）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A2C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リハビリテーションの中止基準・注意事項・運動負荷等の指示</w:t>
            </w:r>
          </w:p>
          <w:p w:rsidR="0064046D" w:rsidRDefault="00E43C9F" w:rsidP="00761B71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842770304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血圧：</w:t>
            </w:r>
            <w:r w:rsidR="0064046D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180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mmHg 以上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80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mmHg 以下</w:t>
            </w:r>
            <w:r w:rsidR="0064046D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8635759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4046D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4046D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脈拍：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120</w:t>
            </w:r>
            <w:r w:rsidR="0064046D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回／分以上　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50</w:t>
            </w:r>
            <w:r w:rsidR="0064046D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回／分以下</w:t>
            </w:r>
          </w:p>
          <w:p w:rsidR="000A5A2C" w:rsidRPr="00513480" w:rsidRDefault="00E43C9F" w:rsidP="00761B71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345295780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 Spo2</w:t>
            </w:r>
            <w:r w:rsidR="0064046D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：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90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％以下</w:t>
            </w:r>
            <w:r w:rsidR="0064046D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738441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4046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64046D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安静度：</w:t>
            </w:r>
            <w:r w:rsidR="0064046D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4046D" w:rsidRPr="0064046D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室内まで</w:t>
            </w:r>
          </w:p>
          <w:p w:rsidR="000A5A2C" w:rsidRPr="00513480" w:rsidRDefault="00E43C9F" w:rsidP="00761B71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2805590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土肥・アンダーソンのリハビリ中止基準に準ずる</w:t>
            </w:r>
          </w:p>
          <w:p w:rsidR="000A5A2C" w:rsidRPr="00513480" w:rsidRDefault="00E43C9F" w:rsidP="00761B71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7429974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A5A2C" w:rsidRPr="0051348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食事制限の内容（ワーファリン食など）：</w:t>
            </w:r>
          </w:p>
          <w:p w:rsidR="000A5A2C" w:rsidRPr="002F3EB8" w:rsidRDefault="00E43C9F" w:rsidP="00761B71">
            <w:pPr>
              <w:spacing w:line="34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1514347220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その他留意点・禁忌：</w:t>
            </w:r>
            <w:r w:rsidR="00F81187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F81187" w:rsidRPr="00F81187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記入例　転倒注意</w:t>
            </w:r>
          </w:p>
        </w:tc>
      </w:tr>
      <w:tr w:rsidR="000A5A2C" w:rsidRPr="00513480" w:rsidTr="00AD3E6B">
        <w:tblPrEx>
          <w:tblCellMar>
            <w:left w:w="99" w:type="dxa"/>
            <w:right w:w="99" w:type="dxa"/>
          </w:tblCellMar>
        </w:tblPrEx>
        <w:trPr>
          <w:trHeight w:val="21"/>
        </w:trPr>
        <w:tc>
          <w:tcPr>
            <w:tcW w:w="9634" w:type="dxa"/>
          </w:tcPr>
          <w:p w:rsidR="000A5A2C" w:rsidRPr="00513480" w:rsidRDefault="00163D1D" w:rsidP="00761B71">
            <w:pPr>
              <w:spacing w:line="36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99E4E2" wp14:editId="715B3ACB">
                      <wp:simplePos x="0" y="0"/>
                      <wp:positionH relativeFrom="column">
                        <wp:posOffset>2796350</wp:posOffset>
                      </wp:positionH>
                      <wp:positionV relativeFrom="paragraph">
                        <wp:posOffset>-35560</wp:posOffset>
                      </wp:positionV>
                      <wp:extent cx="3158836" cy="415290"/>
                      <wp:effectExtent l="57150" t="19050" r="22860" b="22860"/>
                      <wp:wrapNone/>
                      <wp:docPr id="127" name="左矢印吹き出し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8836" cy="415290"/>
                              </a:xfrm>
                              <a:prstGeom prst="leftArrowCallout">
                                <a:avLst>
                                  <a:gd name="adj1" fmla="val 11961"/>
                                  <a:gd name="adj2" fmla="val 27967"/>
                                  <a:gd name="adj3" fmla="val 57751"/>
                                  <a:gd name="adj4" fmla="val 90808"/>
                                </a:avLst>
                              </a:prstGeom>
                              <a:solidFill>
                                <a:schemeClr val="bg1">
                                  <a:alpha val="8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E6B" w:rsidRPr="00991CDF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991CDF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通所リハビリなどで入浴される方がいます。</w:t>
                                  </w:r>
                                </w:p>
                                <w:p w:rsidR="00AD3E6B" w:rsidRPr="00991CDF" w:rsidRDefault="00AD3E6B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991CDF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入浴の中止基準をご指示下さい。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9E4E2" id="左矢印吹き出し 126" o:spid="_x0000_s1032" type="#_x0000_t77" style="position:absolute;margin-left:220.2pt;margin-top:-2.8pt;width:248.7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" adj="1985,4759,1640,9508" fillcolor="white [3212]" strokecolor="red" strokeweight="2.25pt">
                      <v:fill opacity="52428f"/>
                      <v:textbox>
                        <w:txbxContent>
                          <w:p w:rsidR="00AD3E6B" w:rsidRPr="00991CDF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991CDF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通所リハビリなどで入浴される方がいます。</w:t>
                            </w:r>
                          </w:p>
                          <w:p w:rsidR="00AD3E6B" w:rsidRPr="00991CDF" w:rsidRDefault="00AD3E6B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991CDF">
                              <w:rPr>
                                <w:rFonts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入浴の中止基準をご指示下さい。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入浴の中止基準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2011365853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血圧：　</w:t>
            </w:r>
            <w:r w:rsidR="00F81187" w:rsidRPr="00F81187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180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mmHg 以上　　　　　　mmHg 以下　</w:t>
            </w:r>
          </w:p>
          <w:p w:rsidR="000A5A2C" w:rsidRPr="00513480" w:rsidRDefault="00E43C9F" w:rsidP="00F81187">
            <w:pPr>
              <w:spacing w:line="360" w:lineRule="exact"/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494882901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脈拍：　</w:t>
            </w:r>
            <w:r w:rsidR="00F81187" w:rsidRPr="00F81187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120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回／分以上　　</w:t>
            </w:r>
            <w:r w:rsidR="00F81187" w:rsidRPr="00F81187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Cs w:val="21"/>
              </w:rPr>
              <w:t>50</w:t>
            </w:r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回／分以下　　　</w:t>
            </w:r>
            <w:sdt>
              <w:sdtPr>
                <w:rPr>
                  <w:rFonts w:ascii="HGS明朝B" w:eastAsia="HGS明朝B" w:hAnsi="ＭＳ Ｐゴシック" w:cs="ＭＳ Ｐゴシック" w:hint="eastAsia"/>
                  <w:color w:val="000000"/>
                  <w:kern w:val="0"/>
                  <w:szCs w:val="21"/>
                </w:rPr>
                <w:id w:val="-1479149101"/>
                <w14:checkbox>
                  <w14:checked w14:val="1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187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Cs w:val="21"/>
                  </w:rPr>
                  <w:t>☑</w:t>
                </w:r>
              </w:sdtContent>
            </w:sdt>
            <w:r w:rsidR="000A5A2C" w:rsidRPr="00513480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>体温：</w:t>
            </w:r>
            <w:r w:rsidR="00F81187">
              <w:rPr>
                <w:rFonts w:ascii="HGS明朝B" w:eastAsia="HGS明朝B" w:hAnsi="ＭＳ Ｐゴシック" w:cs="ＭＳ Ｐゴシック" w:hint="eastAsia"/>
                <w:color w:val="000000"/>
                <w:kern w:val="0"/>
                <w:szCs w:val="21"/>
              </w:rPr>
              <w:t xml:space="preserve">　37．5度</w:t>
            </w:r>
          </w:p>
        </w:tc>
      </w:tr>
      <w:tr w:rsidR="000A5A2C" w:rsidTr="00761B71">
        <w:trPr>
          <w:trHeight w:val="21"/>
        </w:trPr>
        <w:tc>
          <w:tcPr>
            <w:tcW w:w="9634" w:type="dxa"/>
          </w:tcPr>
          <w:p w:rsidR="000A5A2C" w:rsidRDefault="00163D1D" w:rsidP="00761B71">
            <w:pPr>
              <w:jc w:val="left"/>
              <w:rPr>
                <w:rFonts w:ascii="HGS明朝B" w:eastAsia="HGS明朝B" w:hAnsi="ＭＳ Ｐゴシック" w:cs="ＭＳ Ｐゴシック"/>
                <w:color w:val="000000"/>
                <w:kern w:val="0"/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A1E9BC" wp14:editId="591BF7E5">
                      <wp:simplePos x="0" y="0"/>
                      <wp:positionH relativeFrom="column">
                        <wp:posOffset>2556997</wp:posOffset>
                      </wp:positionH>
                      <wp:positionV relativeFrom="paragraph">
                        <wp:posOffset>58973</wp:posOffset>
                      </wp:positionV>
                      <wp:extent cx="3408218" cy="308610"/>
                      <wp:effectExtent l="57150" t="19050" r="20955" b="15240"/>
                      <wp:wrapNone/>
                      <wp:docPr id="1" name="左矢印吹き出し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8218" cy="308610"/>
                              </a:xfrm>
                              <a:prstGeom prst="leftArrowCallout">
                                <a:avLst>
                                  <a:gd name="adj1" fmla="val 11961"/>
                                  <a:gd name="adj2" fmla="val 27967"/>
                                  <a:gd name="adj3" fmla="val 57751"/>
                                  <a:gd name="adj4" fmla="val 92574"/>
                                </a:avLst>
                              </a:prstGeom>
                              <a:solidFill>
                                <a:schemeClr val="bg1">
                                  <a:alpha val="8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3E6B" w:rsidRPr="00330D90" w:rsidRDefault="00330D90" w:rsidP="00163D1D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330D90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その他</w:t>
                                  </w:r>
                                  <w:r w:rsidRPr="00330D90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、特記事項がありました</w:t>
                                  </w:r>
                                  <w:r w:rsidRPr="00330D90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ら、</w:t>
                                  </w:r>
                                  <w:r w:rsidRPr="00330D90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ご記入下さい。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E9BC" id="_x0000_s1033" type="#_x0000_t77" style="position:absolute;margin-left:201.35pt;margin-top:4.65pt;width:268.3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" adj="1604,4759,1130,9508" fillcolor="white [3212]" strokecolor="red" strokeweight="2.25pt">
                      <v:fill opacity="52428f"/>
                      <v:textbox>
                        <w:txbxContent>
                          <w:p w:rsidR="00AD3E6B" w:rsidRPr="00330D90" w:rsidRDefault="00330D90" w:rsidP="00163D1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0D90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その他</w:t>
                            </w:r>
                            <w:r w:rsidRPr="00330D9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、特記事項がありました</w:t>
                            </w:r>
                            <w:r w:rsidRPr="00330D90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ら、</w:t>
                            </w:r>
                            <w:r w:rsidRPr="00330D90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A2C" w:rsidRPr="002F3EB8">
              <w:rPr>
                <w:rFonts w:ascii="HGS明朝B" w:eastAsia="HGS明朝B" w:hAnsi="ＭＳ Ｐゴシック" w:cs="ＭＳ Ｐゴシック" w:hint="eastAsia"/>
                <w:color w:val="000000"/>
                <w:kern w:val="0"/>
                <w:sz w:val="22"/>
                <w:u w:val="single"/>
              </w:rPr>
              <w:t>備考欄</w:t>
            </w:r>
          </w:p>
          <w:p w:rsidR="000A5A2C" w:rsidRPr="00F81187" w:rsidRDefault="00F81187" w:rsidP="00761B71">
            <w:pPr>
              <w:jc w:val="left"/>
              <w:rPr>
                <w:rFonts w:ascii="HGS明朝B" w:eastAsia="HGS明朝B" w:hAnsi="ＭＳ Ｐゴシック" w:cs="ＭＳ Ｐゴシック"/>
                <w:b/>
                <w:color w:val="000000"/>
                <w:kern w:val="0"/>
                <w:sz w:val="22"/>
              </w:rPr>
            </w:pPr>
            <w:r w:rsidRPr="00F81187"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記入例：家族構成</w:t>
            </w:r>
            <w:r>
              <w:rPr>
                <w:rFonts w:ascii="HGS明朝B" w:eastAsia="HGS明朝B" w:hAnsi="ＭＳ Ｐゴシック" w:cs="ＭＳ Ｐゴシック" w:hint="eastAsia"/>
                <w:b/>
                <w:color w:val="0070C0"/>
                <w:kern w:val="0"/>
                <w:sz w:val="22"/>
              </w:rPr>
              <w:t>、介護者の有無、生活状況　など</w:t>
            </w:r>
          </w:p>
        </w:tc>
      </w:tr>
    </w:tbl>
    <w:p w:rsidR="000A5A2C" w:rsidRDefault="000A5A2C" w:rsidP="000A5A2C">
      <w:pPr>
        <w:spacing w:line="200" w:lineRule="exact"/>
        <w:jc w:val="right"/>
        <w:rPr>
          <w:sz w:val="12"/>
          <w:szCs w:val="12"/>
        </w:rPr>
      </w:pPr>
      <w:r w:rsidRPr="00BB14AF">
        <w:rPr>
          <w:rFonts w:hint="eastAsia"/>
          <w:sz w:val="12"/>
          <w:szCs w:val="12"/>
        </w:rPr>
        <w:t>須高地域リハビリテーション連絡会　2020.</w:t>
      </w:r>
      <w:r w:rsidR="00AF35E1">
        <w:rPr>
          <w:rFonts w:hint="eastAsia"/>
          <w:sz w:val="12"/>
          <w:szCs w:val="12"/>
        </w:rPr>
        <w:t>3</w:t>
      </w:r>
      <w:r w:rsidRPr="00BB14AF">
        <w:rPr>
          <w:rFonts w:hint="eastAsia"/>
          <w:sz w:val="12"/>
          <w:szCs w:val="12"/>
        </w:rPr>
        <w:t>作成</w:t>
      </w: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lastRenderedPageBreak/>
        <w:t>資料１：</w:t>
      </w: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b/>
          <w:bCs/>
          <w:szCs w:val="21"/>
          <w:u w:val="single"/>
        </w:rPr>
        <w:t>土肥・アンダーソンのリハビリテーション中止基準</w:t>
      </w: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＜運動を行わないほうがよい場合＞</w:t>
      </w:r>
    </w:p>
    <w:p w:rsidR="00AF35E1" w:rsidRPr="005C40F3" w:rsidRDefault="00AF35E1" w:rsidP="007C2BF8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安静時脈拍数</w:t>
      </w:r>
      <w:r w:rsidRPr="005C40F3">
        <w:rPr>
          <w:rFonts w:ascii="ＭＳ Ｐゴシック" w:eastAsia="ＭＳ Ｐゴシック" w:hAnsi="ＭＳ Ｐゴシック"/>
          <w:szCs w:val="21"/>
        </w:rPr>
        <w:t>120/</w:t>
      </w:r>
      <w:r w:rsidRPr="005C40F3">
        <w:rPr>
          <w:rFonts w:ascii="ＭＳ Ｐゴシック" w:eastAsia="ＭＳ Ｐゴシック" w:hAnsi="ＭＳ Ｐゴシック" w:hint="eastAsia"/>
          <w:szCs w:val="21"/>
        </w:rPr>
        <w:t>分以上</w:t>
      </w:r>
    </w:p>
    <w:p w:rsidR="00AF35E1" w:rsidRPr="005C40F3" w:rsidRDefault="00AF35E1" w:rsidP="009623E2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拡張　期血圧</w:t>
      </w:r>
      <w:r w:rsidRPr="005C40F3">
        <w:rPr>
          <w:rFonts w:ascii="ＭＳ Ｐゴシック" w:eastAsia="ＭＳ Ｐゴシック" w:hAnsi="ＭＳ Ｐゴシック"/>
          <w:szCs w:val="21"/>
        </w:rPr>
        <w:t>120mmHg</w:t>
      </w:r>
      <w:r w:rsidRPr="005C40F3">
        <w:rPr>
          <w:rFonts w:ascii="ＭＳ Ｐゴシック" w:eastAsia="ＭＳ Ｐゴシック" w:hAnsi="ＭＳ Ｐゴシック" w:hint="eastAsia"/>
          <w:szCs w:val="21"/>
        </w:rPr>
        <w:t>以上</w:t>
      </w:r>
    </w:p>
    <w:p w:rsidR="00AF35E1" w:rsidRPr="005C40F3" w:rsidRDefault="00AF35E1" w:rsidP="008E7FDB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収縮期血圧</w:t>
      </w:r>
      <w:r w:rsidRPr="005C40F3">
        <w:rPr>
          <w:rFonts w:ascii="ＭＳ Ｐゴシック" w:eastAsia="ＭＳ Ｐゴシック" w:hAnsi="ＭＳ Ｐゴシック"/>
          <w:szCs w:val="21"/>
        </w:rPr>
        <w:t>200mmHg</w:t>
      </w:r>
      <w:r w:rsidRPr="005C40F3">
        <w:rPr>
          <w:rFonts w:ascii="ＭＳ Ｐゴシック" w:eastAsia="ＭＳ Ｐゴシック" w:hAnsi="ＭＳ Ｐゴシック" w:hint="eastAsia"/>
          <w:szCs w:val="21"/>
        </w:rPr>
        <w:t>以上</w:t>
      </w:r>
    </w:p>
    <w:p w:rsidR="00AF35E1" w:rsidRPr="005C40F3" w:rsidRDefault="00AF35E1" w:rsidP="00955C33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労作性狭心症を出現有するもの</w:t>
      </w:r>
    </w:p>
    <w:p w:rsidR="00AF35E1" w:rsidRPr="005C40F3" w:rsidRDefault="00AF35E1" w:rsidP="008001C5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/>
          <w:szCs w:val="21"/>
        </w:rPr>
        <w:t>1</w:t>
      </w:r>
      <w:r w:rsidRPr="005C40F3">
        <w:rPr>
          <w:rFonts w:ascii="ＭＳ Ｐゴシック" w:eastAsia="ＭＳ Ｐゴシック" w:hAnsi="ＭＳ Ｐゴシック" w:hint="eastAsia"/>
          <w:szCs w:val="21"/>
        </w:rPr>
        <w:t>ヶ月以内の急性期心筋梗塞</w:t>
      </w:r>
    </w:p>
    <w:p w:rsidR="00AF35E1" w:rsidRPr="005C40F3" w:rsidRDefault="00AF35E1" w:rsidP="00E73F9F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心不全の所見の明らかなもの</w:t>
      </w:r>
    </w:p>
    <w:p w:rsidR="00AF35E1" w:rsidRPr="005C40F3" w:rsidRDefault="00AF35E1" w:rsidP="0067160E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心房細動以外の著しい不整脈</w:t>
      </w:r>
    </w:p>
    <w:p w:rsidR="00AF35E1" w:rsidRPr="005C40F3" w:rsidRDefault="00AF35E1" w:rsidP="006F4443">
      <w:pPr>
        <w:pStyle w:val="a6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運動前すでに動悸、息切れのあるもの</w:t>
      </w:r>
    </w:p>
    <w:p w:rsidR="00AF35E1" w:rsidRPr="005C40F3" w:rsidRDefault="00AF35E1" w:rsidP="00AF35E1">
      <w:pPr>
        <w:pStyle w:val="a6"/>
        <w:ind w:leftChars="0" w:left="360"/>
        <w:jc w:val="left"/>
        <w:rPr>
          <w:rFonts w:ascii="ＭＳ Ｐゴシック" w:eastAsia="ＭＳ Ｐゴシック" w:hAnsi="ＭＳ Ｐゴシック"/>
          <w:szCs w:val="21"/>
        </w:rPr>
      </w:pP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＜途中で運動を中止する場合＞</w:t>
      </w:r>
    </w:p>
    <w:p w:rsidR="00AF35E1" w:rsidRPr="005C40F3" w:rsidRDefault="00AF35E1" w:rsidP="00AF35E1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中等度の呼吸困難、めまい、悪心、狭心痛などが出現した場合</w:t>
      </w:r>
    </w:p>
    <w:p w:rsidR="00AF35E1" w:rsidRPr="005C40F3" w:rsidRDefault="00AF35E1" w:rsidP="006C57B7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脈拍が</w:t>
      </w:r>
      <w:r w:rsidRPr="005C40F3">
        <w:rPr>
          <w:rFonts w:ascii="ＭＳ Ｐゴシック" w:eastAsia="ＭＳ Ｐゴシック" w:hAnsi="ＭＳ Ｐゴシック"/>
          <w:szCs w:val="21"/>
        </w:rPr>
        <w:t>140/</w:t>
      </w:r>
      <w:r w:rsidRPr="005C40F3">
        <w:rPr>
          <w:rFonts w:ascii="ＭＳ Ｐゴシック" w:eastAsia="ＭＳ Ｐゴシック" w:hAnsi="ＭＳ Ｐゴシック" w:hint="eastAsia"/>
          <w:szCs w:val="21"/>
        </w:rPr>
        <w:t>分を超えた場合</w:t>
      </w:r>
    </w:p>
    <w:p w:rsidR="00AF35E1" w:rsidRPr="005C40F3" w:rsidRDefault="00AF35E1" w:rsidP="00446F7A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/>
          <w:szCs w:val="21"/>
        </w:rPr>
        <w:t>10</w:t>
      </w:r>
      <w:r w:rsidRPr="005C40F3">
        <w:rPr>
          <w:rFonts w:ascii="ＭＳ Ｐゴシック" w:eastAsia="ＭＳ Ｐゴシック" w:hAnsi="ＭＳ Ｐゴシック" w:hint="eastAsia"/>
          <w:szCs w:val="21"/>
        </w:rPr>
        <w:t>個</w:t>
      </w:r>
      <w:r w:rsidRPr="005C40F3">
        <w:rPr>
          <w:rFonts w:ascii="ＭＳ Ｐゴシック" w:eastAsia="ＭＳ Ｐゴシック" w:hAnsi="ＭＳ Ｐゴシック"/>
          <w:szCs w:val="21"/>
        </w:rPr>
        <w:t>/</w:t>
      </w:r>
      <w:r w:rsidRPr="005C40F3">
        <w:rPr>
          <w:rFonts w:ascii="ＭＳ Ｐゴシック" w:eastAsia="ＭＳ Ｐゴシック" w:hAnsi="ＭＳ Ｐゴシック" w:hint="eastAsia"/>
          <w:szCs w:val="21"/>
        </w:rPr>
        <w:t>分以上の</w:t>
      </w:r>
      <w:r w:rsidRPr="005C40F3">
        <w:rPr>
          <w:rFonts w:ascii="ＭＳ Ｐゴシック" w:eastAsia="ＭＳ Ｐゴシック" w:hAnsi="ＭＳ Ｐゴシック"/>
          <w:szCs w:val="21"/>
        </w:rPr>
        <w:t>VPC</w:t>
      </w:r>
      <w:r w:rsidRPr="005C40F3">
        <w:rPr>
          <w:rFonts w:ascii="ＭＳ Ｐゴシック" w:eastAsia="ＭＳ Ｐゴシック" w:hAnsi="ＭＳ Ｐゴシック" w:hint="eastAsia"/>
          <w:szCs w:val="21"/>
        </w:rPr>
        <w:t>の出現、または頻脈性不整脈、徐脈の出現</w:t>
      </w:r>
    </w:p>
    <w:p w:rsidR="00AF35E1" w:rsidRPr="005C40F3" w:rsidRDefault="00AF35E1" w:rsidP="00446F7A">
      <w:pPr>
        <w:pStyle w:val="a6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収縮期血圧</w:t>
      </w:r>
      <w:r w:rsidRPr="005C40F3">
        <w:rPr>
          <w:rFonts w:ascii="ＭＳ Ｐゴシック" w:eastAsia="ＭＳ Ｐゴシック" w:hAnsi="ＭＳ Ｐゴシック"/>
          <w:szCs w:val="21"/>
        </w:rPr>
        <w:t>40mmHg</w:t>
      </w:r>
      <w:r w:rsidRPr="005C40F3">
        <w:rPr>
          <w:rFonts w:ascii="ＭＳ Ｐゴシック" w:eastAsia="ＭＳ Ｐゴシック" w:hAnsi="ＭＳ Ｐゴシック" w:hint="eastAsia"/>
          <w:szCs w:val="21"/>
        </w:rPr>
        <w:t>以上または拡張期血圧</w:t>
      </w:r>
      <w:r w:rsidRPr="005C40F3">
        <w:rPr>
          <w:rFonts w:ascii="ＭＳ Ｐゴシック" w:eastAsia="ＭＳ Ｐゴシック" w:hAnsi="ＭＳ Ｐゴシック"/>
          <w:szCs w:val="21"/>
        </w:rPr>
        <w:t>20mmHg</w:t>
      </w:r>
      <w:r w:rsidRPr="005C40F3">
        <w:rPr>
          <w:rFonts w:ascii="ＭＳ Ｐゴシック" w:eastAsia="ＭＳ Ｐゴシック" w:hAnsi="ＭＳ Ｐゴシック" w:hint="eastAsia"/>
          <w:szCs w:val="21"/>
        </w:rPr>
        <w:t>以上の上昇</w:t>
      </w: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AF35E1" w:rsidRPr="005C40F3" w:rsidRDefault="00AF35E1" w:rsidP="00AF35E1">
      <w:pPr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＜運動を一時中止し、回復を待って再開する＞</w:t>
      </w:r>
    </w:p>
    <w:p w:rsidR="00AF35E1" w:rsidRPr="005C40F3" w:rsidRDefault="00AF35E1" w:rsidP="00AF35E1">
      <w:pPr>
        <w:pStyle w:val="a6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脈拍数が運動時の</w:t>
      </w:r>
      <w:r w:rsidRPr="005C40F3">
        <w:rPr>
          <w:rFonts w:ascii="ＭＳ Ｐゴシック" w:eastAsia="ＭＳ Ｐゴシック" w:hAnsi="ＭＳ Ｐゴシック"/>
          <w:szCs w:val="21"/>
        </w:rPr>
        <w:t>30</w:t>
      </w:r>
      <w:r w:rsidRPr="005C40F3">
        <w:rPr>
          <w:rFonts w:ascii="ＭＳ Ｐゴシック" w:eastAsia="ＭＳ Ｐゴシック" w:hAnsi="ＭＳ Ｐゴシック" w:hint="eastAsia"/>
          <w:szCs w:val="21"/>
        </w:rPr>
        <w:t>％を超えた場合、ただし</w:t>
      </w:r>
      <w:r w:rsidRPr="005C40F3">
        <w:rPr>
          <w:rFonts w:ascii="ＭＳ Ｐゴシック" w:eastAsia="ＭＳ Ｐゴシック" w:hAnsi="ＭＳ Ｐゴシック"/>
          <w:szCs w:val="21"/>
        </w:rPr>
        <w:t>2</w:t>
      </w:r>
      <w:r w:rsidRPr="005C40F3">
        <w:rPr>
          <w:rFonts w:ascii="ＭＳ Ｐゴシック" w:eastAsia="ＭＳ Ｐゴシック" w:hAnsi="ＭＳ Ｐゴシック" w:hint="eastAsia"/>
          <w:szCs w:val="21"/>
        </w:rPr>
        <w:t>分間の安静で</w:t>
      </w:r>
      <w:r w:rsidRPr="005C40F3">
        <w:rPr>
          <w:rFonts w:ascii="ＭＳ Ｐゴシック" w:eastAsia="ＭＳ Ｐゴシック" w:hAnsi="ＭＳ Ｐゴシック"/>
          <w:szCs w:val="21"/>
        </w:rPr>
        <w:t>10</w:t>
      </w:r>
      <w:r w:rsidRPr="005C40F3">
        <w:rPr>
          <w:rFonts w:ascii="ＭＳ Ｐゴシック" w:eastAsia="ＭＳ Ｐゴシック" w:hAnsi="ＭＳ Ｐゴシック" w:hint="eastAsia"/>
          <w:szCs w:val="21"/>
        </w:rPr>
        <w:t>％以上に戻らない場合は、以後の運動を中止する、または極めて軽労作のものに切り替える</w:t>
      </w:r>
    </w:p>
    <w:p w:rsidR="00AF35E1" w:rsidRPr="005C40F3" w:rsidRDefault="00AF35E1" w:rsidP="00FE4793">
      <w:pPr>
        <w:pStyle w:val="a6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脈拍数が</w:t>
      </w:r>
      <w:r w:rsidRPr="005C40F3">
        <w:rPr>
          <w:rFonts w:ascii="ＭＳ Ｐゴシック" w:eastAsia="ＭＳ Ｐゴシック" w:hAnsi="ＭＳ Ｐゴシック"/>
          <w:szCs w:val="21"/>
        </w:rPr>
        <w:t>120/</w:t>
      </w:r>
      <w:r w:rsidRPr="005C40F3">
        <w:rPr>
          <w:rFonts w:ascii="ＭＳ Ｐゴシック" w:eastAsia="ＭＳ Ｐゴシック" w:hAnsi="ＭＳ Ｐゴシック" w:hint="eastAsia"/>
          <w:szCs w:val="21"/>
        </w:rPr>
        <w:t>分を超えた場合</w:t>
      </w:r>
    </w:p>
    <w:p w:rsidR="00AF35E1" w:rsidRPr="005C40F3" w:rsidRDefault="00AF35E1" w:rsidP="008841CE">
      <w:pPr>
        <w:pStyle w:val="a6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/>
          <w:szCs w:val="21"/>
        </w:rPr>
        <w:t>1</w:t>
      </w:r>
      <w:r w:rsidRPr="005C40F3">
        <w:rPr>
          <w:rFonts w:ascii="ＭＳ Ｐゴシック" w:eastAsia="ＭＳ Ｐゴシック" w:hAnsi="ＭＳ Ｐゴシック" w:hint="eastAsia"/>
          <w:szCs w:val="21"/>
        </w:rPr>
        <w:t>分間に</w:t>
      </w:r>
      <w:r w:rsidRPr="005C40F3">
        <w:rPr>
          <w:rFonts w:ascii="ＭＳ Ｐゴシック" w:eastAsia="ＭＳ Ｐゴシック" w:hAnsi="ＭＳ Ｐゴシック"/>
          <w:szCs w:val="21"/>
        </w:rPr>
        <w:t>10</w:t>
      </w:r>
      <w:r w:rsidRPr="005C40F3">
        <w:rPr>
          <w:rFonts w:ascii="ＭＳ Ｐゴシック" w:eastAsia="ＭＳ Ｐゴシック" w:hAnsi="ＭＳ Ｐゴシック" w:hint="eastAsia"/>
          <w:szCs w:val="21"/>
        </w:rPr>
        <w:t>回以上の期外収縮が出現した場合</w:t>
      </w:r>
    </w:p>
    <w:p w:rsidR="00AF35E1" w:rsidRPr="005C40F3" w:rsidRDefault="00AF35E1" w:rsidP="008841CE">
      <w:pPr>
        <w:pStyle w:val="a6"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5C40F3">
        <w:rPr>
          <w:rFonts w:ascii="ＭＳ Ｐゴシック" w:eastAsia="ＭＳ Ｐゴシック" w:hAnsi="ＭＳ Ｐゴシック" w:hint="eastAsia"/>
          <w:szCs w:val="21"/>
        </w:rPr>
        <w:t>軽い動悸、息切れを訴えた場合</w:t>
      </w:r>
    </w:p>
    <w:p w:rsidR="00AF35E1" w:rsidRPr="00AF35E1" w:rsidRDefault="00AF35E1" w:rsidP="00AF35E1">
      <w:pPr>
        <w:jc w:val="left"/>
        <w:rPr>
          <w:szCs w:val="21"/>
        </w:rPr>
      </w:pPr>
    </w:p>
    <w:p w:rsidR="00AF35E1" w:rsidRPr="00BB14AF" w:rsidRDefault="00AF35E1" w:rsidP="000A5A2C">
      <w:pPr>
        <w:spacing w:line="200" w:lineRule="exact"/>
        <w:jc w:val="right"/>
        <w:rPr>
          <w:sz w:val="12"/>
          <w:szCs w:val="12"/>
        </w:rPr>
      </w:pPr>
    </w:p>
    <w:sectPr w:rsidR="00AF35E1" w:rsidRPr="00BB14AF" w:rsidSect="002E2A65">
      <w:type w:val="continuous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25ED"/>
    <w:multiLevelType w:val="hybridMultilevel"/>
    <w:tmpl w:val="3CACEFEA"/>
    <w:lvl w:ilvl="0" w:tplc="AA3E95E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EA34AA"/>
    <w:multiLevelType w:val="hybridMultilevel"/>
    <w:tmpl w:val="488C834C"/>
    <w:lvl w:ilvl="0" w:tplc="D6EEE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106AC"/>
    <w:multiLevelType w:val="hybridMultilevel"/>
    <w:tmpl w:val="91DC406E"/>
    <w:lvl w:ilvl="0" w:tplc="C20495D4">
      <w:start w:val="1"/>
      <w:numFmt w:val="decimalEnclosedCircle"/>
      <w:lvlText w:val="%1"/>
      <w:lvlJc w:val="left"/>
      <w:pPr>
        <w:ind w:left="-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-210" w:hanging="420"/>
      </w:pPr>
    </w:lvl>
    <w:lvl w:ilvl="3" w:tplc="0409000F" w:tentative="1">
      <w:start w:val="1"/>
      <w:numFmt w:val="decimal"/>
      <w:lvlText w:val="%4."/>
      <w:lvlJc w:val="left"/>
      <w:pPr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2310" w:hanging="420"/>
      </w:pPr>
    </w:lvl>
  </w:abstractNum>
  <w:abstractNum w:abstractNumId="3" w15:restartNumberingAfterBreak="0">
    <w:nsid w:val="781C23E3"/>
    <w:multiLevelType w:val="hybridMultilevel"/>
    <w:tmpl w:val="AC582308"/>
    <w:lvl w:ilvl="0" w:tplc="777A2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F01BE7"/>
    <w:multiLevelType w:val="hybridMultilevel"/>
    <w:tmpl w:val="8306DD30"/>
    <w:lvl w:ilvl="0" w:tplc="10085D8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B8"/>
    <w:rsid w:val="000A5A2C"/>
    <w:rsid w:val="000C1A91"/>
    <w:rsid w:val="00136709"/>
    <w:rsid w:val="00136C7D"/>
    <w:rsid w:val="00163D1D"/>
    <w:rsid w:val="001A5ABE"/>
    <w:rsid w:val="001B706B"/>
    <w:rsid w:val="001E2C29"/>
    <w:rsid w:val="002A1855"/>
    <w:rsid w:val="002E2A65"/>
    <w:rsid w:val="002F3EB8"/>
    <w:rsid w:val="00330D90"/>
    <w:rsid w:val="003320F9"/>
    <w:rsid w:val="003B3006"/>
    <w:rsid w:val="004E623C"/>
    <w:rsid w:val="00513480"/>
    <w:rsid w:val="005179D7"/>
    <w:rsid w:val="00522C2F"/>
    <w:rsid w:val="00591645"/>
    <w:rsid w:val="005A51EA"/>
    <w:rsid w:val="005C40F3"/>
    <w:rsid w:val="005C7AA6"/>
    <w:rsid w:val="0064046D"/>
    <w:rsid w:val="007546A5"/>
    <w:rsid w:val="007767AC"/>
    <w:rsid w:val="0084733E"/>
    <w:rsid w:val="00991CDF"/>
    <w:rsid w:val="00A7618E"/>
    <w:rsid w:val="00AD3E6B"/>
    <w:rsid w:val="00AF35E1"/>
    <w:rsid w:val="00B277D7"/>
    <w:rsid w:val="00BB14AF"/>
    <w:rsid w:val="00BE2974"/>
    <w:rsid w:val="00CD15F7"/>
    <w:rsid w:val="00D1236E"/>
    <w:rsid w:val="00D31EF3"/>
    <w:rsid w:val="00DB6F3E"/>
    <w:rsid w:val="00E43C9F"/>
    <w:rsid w:val="00E845BF"/>
    <w:rsid w:val="00EB5325"/>
    <w:rsid w:val="00F81187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7D006"/>
  <w15:chartTrackingRefBased/>
  <w15:docId w15:val="{24E86820-B232-477E-809C-C2D4F7F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23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D3E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F35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D89D4-2F65-4310-BBF9-F23A7D60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2020-02-28T02:40:00Z</cp:lastPrinted>
  <dcterms:created xsi:type="dcterms:W3CDTF">2020-02-18T04:14:00Z</dcterms:created>
  <dcterms:modified xsi:type="dcterms:W3CDTF">2020-03-31T04:15:00Z</dcterms:modified>
</cp:coreProperties>
</file>